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C01D" w14:textId="4D92F443" w:rsidR="0066543D" w:rsidRPr="00CE60F9" w:rsidRDefault="00E965BD" w:rsidP="004647F9">
      <w:pPr>
        <w:pStyle w:val="8ny"/>
        <w:spacing w:after="120" w:line="276" w:lineRule="auto"/>
        <w:ind w:left="0" w:right="-2" w:firstLine="0"/>
        <w:jc w:val="right"/>
        <w:rPr>
          <w:rFonts w:ascii="Calibri" w:hAnsi="Calibri" w:cs="Calibri"/>
        </w:rPr>
      </w:pPr>
      <w:r w:rsidRPr="00CE60F9">
        <w:rPr>
          <w:rFonts w:ascii="Calibri" w:hAnsi="Calibri" w:cs="Calibri"/>
          <w:sz w:val="22"/>
          <w:szCs w:val="22"/>
        </w:rPr>
        <w:tab/>
      </w:r>
      <w:r w:rsidRPr="00CE60F9">
        <w:rPr>
          <w:rFonts w:ascii="Calibri" w:hAnsi="Calibri" w:cs="Calibri"/>
          <w:sz w:val="22"/>
          <w:szCs w:val="22"/>
        </w:rPr>
        <w:tab/>
      </w:r>
      <w:r w:rsidRPr="00CE60F9">
        <w:rPr>
          <w:rFonts w:ascii="Calibri" w:hAnsi="Calibri" w:cs="Calibri"/>
          <w:sz w:val="22"/>
          <w:szCs w:val="22"/>
        </w:rPr>
        <w:tab/>
      </w:r>
      <w:r w:rsidRPr="00CE60F9">
        <w:rPr>
          <w:rFonts w:ascii="Calibri" w:hAnsi="Calibri" w:cs="Calibri"/>
        </w:rPr>
        <w:tab/>
      </w:r>
      <w:r w:rsidRPr="00CE60F9">
        <w:rPr>
          <w:rFonts w:ascii="Calibri" w:hAnsi="Calibri" w:cs="Calibri"/>
        </w:rPr>
        <w:tab/>
      </w:r>
      <w:r w:rsidRPr="00CE60F9">
        <w:rPr>
          <w:rFonts w:ascii="Calibri" w:hAnsi="Calibri" w:cs="Calibri"/>
        </w:rPr>
        <w:tab/>
      </w:r>
      <w:r w:rsidRPr="00CE60F9">
        <w:rPr>
          <w:rFonts w:ascii="Calibri" w:hAnsi="Calibri" w:cs="Calibri"/>
        </w:rPr>
        <w:tab/>
      </w:r>
      <w:r w:rsidR="0066543D" w:rsidRPr="00CE60F9">
        <w:rPr>
          <w:rFonts w:ascii="Calibri" w:hAnsi="Calibri" w:cs="Calibri"/>
          <w:b/>
          <w:bCs/>
        </w:rPr>
        <w:t>Zał</w:t>
      </w:r>
      <w:r w:rsidR="00FF1281" w:rsidRPr="00CE60F9">
        <w:rPr>
          <w:rFonts w:ascii="Calibri" w:hAnsi="Calibri" w:cs="Calibri"/>
          <w:b/>
          <w:bCs/>
        </w:rPr>
        <w:t xml:space="preserve">ącznik nr 2 do SWZ- </w:t>
      </w:r>
      <w:r w:rsidRPr="00CE60F9">
        <w:rPr>
          <w:rFonts w:ascii="Calibri" w:hAnsi="Calibri" w:cs="Calibri"/>
          <w:b/>
          <w:bCs/>
        </w:rPr>
        <w:t>WIR.271.</w:t>
      </w:r>
      <w:r w:rsidR="00384CAC" w:rsidRPr="00CE60F9">
        <w:rPr>
          <w:rFonts w:ascii="Calibri" w:hAnsi="Calibri" w:cs="Calibri"/>
          <w:b/>
          <w:bCs/>
        </w:rPr>
        <w:t>11</w:t>
      </w:r>
      <w:r w:rsidRPr="00CE60F9">
        <w:rPr>
          <w:rFonts w:ascii="Calibri" w:hAnsi="Calibri" w:cs="Calibri"/>
          <w:b/>
          <w:bCs/>
        </w:rPr>
        <w:t>.202</w:t>
      </w:r>
      <w:r w:rsidR="00D96053" w:rsidRPr="00CE60F9">
        <w:rPr>
          <w:rFonts w:ascii="Calibri" w:hAnsi="Calibri" w:cs="Calibri"/>
          <w:b/>
          <w:bCs/>
        </w:rPr>
        <w:t>6</w:t>
      </w:r>
    </w:p>
    <w:p w14:paraId="3173376B" w14:textId="77777777" w:rsidR="001C4597" w:rsidRPr="00CE60F9" w:rsidRDefault="001C4597" w:rsidP="004647F9">
      <w:pPr>
        <w:pStyle w:val="8ny"/>
        <w:spacing w:after="120" w:line="276" w:lineRule="auto"/>
        <w:ind w:left="0" w:right="-2" w:firstLine="0"/>
        <w:rPr>
          <w:rFonts w:ascii="Calibri" w:hAnsi="Calibri" w:cs="Calibri"/>
        </w:rPr>
      </w:pPr>
      <w:r w:rsidRPr="00CE60F9">
        <w:rPr>
          <w:rFonts w:ascii="Calibri" w:hAnsi="Calibri" w:cs="Calibri"/>
        </w:rPr>
        <w:t>……………………………….……………</w:t>
      </w:r>
      <w:r w:rsidR="006D6860" w:rsidRPr="00CE60F9">
        <w:rPr>
          <w:rFonts w:ascii="Calibri" w:hAnsi="Calibri" w:cs="Calibri"/>
        </w:rPr>
        <w:t>…………………………</w:t>
      </w:r>
      <w:r w:rsidRPr="00CE60F9">
        <w:rPr>
          <w:rFonts w:ascii="Calibri" w:hAnsi="Calibri" w:cs="Calibri"/>
        </w:rPr>
        <w:t>……………..</w:t>
      </w:r>
      <w:r w:rsidR="006D6860" w:rsidRPr="00CE60F9">
        <w:rPr>
          <w:rFonts w:ascii="Calibri" w:hAnsi="Calibri" w:cs="Calibri"/>
        </w:rPr>
        <w:tab/>
      </w:r>
      <w:r w:rsidR="006D6860" w:rsidRPr="00CE60F9">
        <w:rPr>
          <w:rFonts w:ascii="Calibri" w:hAnsi="Calibri" w:cs="Calibri"/>
        </w:rPr>
        <w:tab/>
      </w:r>
      <w:r w:rsidR="006D6860" w:rsidRPr="00CE60F9">
        <w:rPr>
          <w:rFonts w:ascii="Calibri" w:hAnsi="Calibri" w:cs="Calibri"/>
        </w:rPr>
        <w:tab/>
      </w:r>
      <w:r w:rsidR="00876D17" w:rsidRPr="00CE60F9">
        <w:rPr>
          <w:rFonts w:ascii="Calibri" w:hAnsi="Calibri" w:cs="Calibri"/>
        </w:rPr>
        <w:t xml:space="preserve"> </w:t>
      </w:r>
    </w:p>
    <w:p w14:paraId="2C21D70B" w14:textId="02418D56" w:rsidR="001C4597" w:rsidRPr="00CE60F9" w:rsidRDefault="001C4597" w:rsidP="004647F9">
      <w:pPr>
        <w:pStyle w:val="Tytu"/>
        <w:spacing w:after="120" w:line="276" w:lineRule="auto"/>
        <w:jc w:val="left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  <w:r w:rsidRPr="00CE60F9">
        <w:rPr>
          <w:rFonts w:ascii="Calibri" w:hAnsi="Calibri" w:cs="Calibri"/>
          <w:b w:val="0"/>
          <w:bCs w:val="0"/>
          <w:i/>
          <w:iCs/>
          <w:sz w:val="24"/>
          <w:szCs w:val="24"/>
        </w:rPr>
        <w:t xml:space="preserve"> (pełna nazwa/firma  i adres</w:t>
      </w:r>
      <w:r w:rsidRPr="00CE60F9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CE60F9">
        <w:rPr>
          <w:rFonts w:ascii="Calibri" w:hAnsi="Calibri" w:cs="Calibri"/>
          <w:b w:val="0"/>
          <w:bCs w:val="0"/>
          <w:i/>
          <w:iCs/>
          <w:sz w:val="24"/>
          <w:szCs w:val="24"/>
        </w:rPr>
        <w:t xml:space="preserve">Wykonawcy/Wykonawców)    </w:t>
      </w:r>
    </w:p>
    <w:p w14:paraId="1C03AA72" w14:textId="74275E0F" w:rsidR="001C4597" w:rsidRPr="00CE60F9" w:rsidRDefault="00B968FB" w:rsidP="004647F9">
      <w:pPr>
        <w:pStyle w:val="Nagwek1"/>
        <w:spacing w:after="120" w:line="276" w:lineRule="auto"/>
        <w:rPr>
          <w:rFonts w:ascii="Calibri" w:hAnsi="Calibri" w:cs="Calibri"/>
        </w:rPr>
      </w:pPr>
      <w:r w:rsidRPr="00CE60F9">
        <w:rPr>
          <w:rFonts w:ascii="Calibri" w:hAnsi="Calibri" w:cs="Calibri"/>
        </w:rPr>
        <w:t>KOSZTORYS  OFERTOWY</w:t>
      </w:r>
      <w:r w:rsidR="0033763C" w:rsidRPr="00CE60F9">
        <w:rPr>
          <w:rFonts w:ascii="Calibri" w:hAnsi="Calibri" w:cs="Calibri"/>
          <w:b w:val="0"/>
          <w:bCs w:val="0"/>
        </w:rPr>
        <w:t xml:space="preserve"> </w:t>
      </w:r>
      <w:r w:rsidR="000D32BF" w:rsidRPr="00CE60F9">
        <w:rPr>
          <w:rFonts w:ascii="Calibri" w:hAnsi="Calibri" w:cs="Calibri"/>
          <w:b w:val="0"/>
          <w:bCs w:val="0"/>
        </w:rPr>
        <w:t>(</w:t>
      </w:r>
      <w:r w:rsidR="0033763C" w:rsidRPr="00CE60F9">
        <w:rPr>
          <w:rFonts w:ascii="Calibri" w:hAnsi="Calibri" w:cs="Calibri"/>
        </w:rPr>
        <w:t>UWAGA:</w:t>
      </w:r>
      <w:r w:rsidR="0033763C" w:rsidRPr="00CE60F9">
        <w:rPr>
          <w:rFonts w:ascii="Calibri" w:hAnsi="Calibri" w:cs="Calibri"/>
          <w:b w:val="0"/>
          <w:bCs w:val="0"/>
        </w:rPr>
        <w:t xml:space="preserve"> </w:t>
      </w:r>
      <w:r w:rsidR="0033763C" w:rsidRPr="00CE60F9">
        <w:rPr>
          <w:rFonts w:ascii="Calibri" w:hAnsi="Calibri" w:cs="Calibri"/>
        </w:rPr>
        <w:t>NALEŻY ZAŁĄCZYĆ WRAZ Z OFERTĄ</w:t>
      </w:r>
      <w:r w:rsidR="000D32BF" w:rsidRPr="00CE60F9">
        <w:rPr>
          <w:rFonts w:ascii="Calibri" w:hAnsi="Calibri" w:cs="Calibri"/>
        </w:rPr>
        <w:t>)</w:t>
      </w:r>
    </w:p>
    <w:p w14:paraId="11B826DE" w14:textId="6C635AAA" w:rsidR="00781CB2" w:rsidRPr="00CE60F9" w:rsidRDefault="00C536F6" w:rsidP="001E6BB9">
      <w:pPr>
        <w:spacing w:after="120" w:line="276" w:lineRule="auto"/>
        <w:ind w:left="-142" w:firstLine="142"/>
        <w:jc w:val="center"/>
        <w:rPr>
          <w:rFonts w:ascii="Calibri" w:hAnsi="Calibri" w:cs="Calibri"/>
          <w:b/>
          <w:sz w:val="22"/>
          <w:szCs w:val="22"/>
        </w:rPr>
      </w:pPr>
      <w:r w:rsidRPr="00CE60F9">
        <w:rPr>
          <w:rFonts w:ascii="Calibri" w:hAnsi="Calibri" w:cs="Calibri"/>
          <w:b/>
          <w:bCs/>
          <w:sz w:val="22"/>
          <w:szCs w:val="22"/>
        </w:rPr>
        <w:t>BIEŻĄCE UTRZYMANIE DRÓG</w:t>
      </w:r>
      <w:r w:rsidR="00DA2DC0" w:rsidRPr="00CE60F9">
        <w:rPr>
          <w:rFonts w:ascii="Calibri" w:hAnsi="Calibri" w:cs="Calibri"/>
          <w:b/>
          <w:sz w:val="22"/>
          <w:szCs w:val="22"/>
        </w:rPr>
        <w:t xml:space="preserve"> NA TERENIE GMINY WOLANÓW</w:t>
      </w:r>
    </w:p>
    <w:p w14:paraId="00C2C5FC" w14:textId="4A1E730C" w:rsidR="00C305E7" w:rsidRPr="00CE60F9" w:rsidRDefault="0033763C" w:rsidP="0033763C">
      <w:pPr>
        <w:spacing w:after="120" w:line="276" w:lineRule="auto"/>
        <w:ind w:left="-142" w:firstLine="142"/>
        <w:rPr>
          <w:rFonts w:ascii="Calibri" w:hAnsi="Calibri" w:cs="Calibri"/>
          <w:b/>
          <w:bCs/>
          <w:sz w:val="22"/>
          <w:szCs w:val="22"/>
        </w:rPr>
      </w:pPr>
      <w:r w:rsidRPr="00CE60F9">
        <w:rPr>
          <w:rFonts w:ascii="Calibri" w:hAnsi="Calibri" w:cs="Calibri"/>
          <w:b/>
          <w:bCs/>
          <w:sz w:val="22"/>
          <w:szCs w:val="22"/>
        </w:rPr>
        <w:t xml:space="preserve">Część 1: </w:t>
      </w:r>
      <w:r w:rsidRPr="00CE60F9">
        <w:rPr>
          <w:rFonts w:ascii="Calibri" w:hAnsi="Calibri" w:cs="Calibri"/>
          <w:sz w:val="22"/>
          <w:szCs w:val="22"/>
        </w:rPr>
        <w:t>Remont nawierzchni dróg gruntowych</w:t>
      </w:r>
    </w:p>
    <w:p w14:paraId="715CC1F2" w14:textId="4CF57CD5" w:rsidR="00C305E7" w:rsidRPr="00CE60F9" w:rsidRDefault="00C305E7" w:rsidP="00C305E7">
      <w:pPr>
        <w:pStyle w:val="8ny"/>
        <w:spacing w:line="276" w:lineRule="auto"/>
        <w:rPr>
          <w:rFonts w:ascii="Calibri" w:hAnsi="Calibri" w:cs="Calibri"/>
          <w:sz w:val="22"/>
          <w:szCs w:val="22"/>
        </w:rPr>
      </w:pPr>
      <w:r w:rsidRPr="00CE60F9">
        <w:rPr>
          <w:rFonts w:ascii="Calibri" w:hAnsi="Calibri" w:cs="Calibri"/>
          <w:b/>
          <w:bCs/>
          <w:sz w:val="22"/>
          <w:szCs w:val="22"/>
        </w:rPr>
        <w:t>*</w:t>
      </w:r>
      <w:r w:rsidRPr="00CE60F9">
        <w:rPr>
          <w:rFonts w:ascii="Calibri" w:hAnsi="Calibri" w:cs="Calibri"/>
          <w:sz w:val="22"/>
          <w:szCs w:val="22"/>
        </w:rPr>
        <w:t xml:space="preserve">Cena jednostkowa </w:t>
      </w:r>
      <w:r w:rsidRPr="00CE60F9">
        <w:rPr>
          <w:rFonts w:ascii="Calibri" w:hAnsi="Calibri" w:cs="Calibri"/>
          <w:b/>
          <w:bCs/>
          <w:sz w:val="22"/>
          <w:szCs w:val="22"/>
        </w:rPr>
        <w:t>brutto</w:t>
      </w:r>
      <w:r w:rsidRPr="00CE60F9">
        <w:rPr>
          <w:rFonts w:ascii="Calibri" w:hAnsi="Calibri" w:cs="Calibri"/>
          <w:sz w:val="22"/>
          <w:szCs w:val="22"/>
        </w:rPr>
        <w:t xml:space="preserve"> = cena jednostkowa </w:t>
      </w:r>
      <w:r w:rsidRPr="00CE60F9">
        <w:rPr>
          <w:rFonts w:ascii="Calibri" w:hAnsi="Calibri" w:cs="Calibri"/>
          <w:b/>
          <w:bCs/>
          <w:sz w:val="22"/>
          <w:szCs w:val="22"/>
        </w:rPr>
        <w:t>netto</w:t>
      </w:r>
      <w:r w:rsidRPr="00CE60F9">
        <w:rPr>
          <w:rFonts w:ascii="Calibri" w:hAnsi="Calibri" w:cs="Calibri"/>
          <w:sz w:val="22"/>
          <w:szCs w:val="22"/>
        </w:rPr>
        <w:t xml:space="preserve"> x (1 + stawka podatku VAT %)</w:t>
      </w:r>
    </w:p>
    <w:p w14:paraId="0E896025" w14:textId="77777777" w:rsidR="00C305E7" w:rsidRPr="00CE60F9" w:rsidRDefault="00C305E7" w:rsidP="00C305E7">
      <w:pPr>
        <w:pStyle w:val="8ny"/>
        <w:spacing w:line="276" w:lineRule="auto"/>
        <w:rPr>
          <w:rStyle w:val="Teksttreci"/>
          <w:rFonts w:ascii="Calibri" w:hAnsi="Calibri" w:cs="Calibri"/>
          <w:sz w:val="22"/>
          <w:szCs w:val="22"/>
        </w:rPr>
      </w:pPr>
      <w:r w:rsidRPr="00CE60F9">
        <w:rPr>
          <w:rFonts w:ascii="Calibri" w:hAnsi="Calibri" w:cs="Calibri"/>
          <w:sz w:val="22"/>
          <w:szCs w:val="22"/>
        </w:rPr>
        <w:t xml:space="preserve">Cena jednostkowa brutto i wartość </w:t>
      </w:r>
      <w:r w:rsidRPr="00CE60F9">
        <w:rPr>
          <w:rFonts w:ascii="Calibri" w:hAnsi="Calibri" w:cs="Calibri"/>
          <w:b/>
          <w:bCs/>
          <w:sz w:val="22"/>
          <w:szCs w:val="22"/>
        </w:rPr>
        <w:t>brutto</w:t>
      </w:r>
      <w:r w:rsidRPr="00CE60F9">
        <w:rPr>
          <w:rFonts w:ascii="Calibri" w:hAnsi="Calibri" w:cs="Calibri"/>
          <w:sz w:val="22"/>
          <w:szCs w:val="22"/>
        </w:rPr>
        <w:t xml:space="preserve"> powinny być zaokrąglone do dwóch miejsc po przecinku.</w:t>
      </w:r>
    </w:p>
    <w:p w14:paraId="1A93F3C2" w14:textId="77777777" w:rsidR="004647F9" w:rsidRPr="00CE60F9" w:rsidRDefault="004647F9" w:rsidP="004647F9">
      <w:pPr>
        <w:spacing w:after="12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E238AC6" w14:textId="6F653C04" w:rsidR="00593AA0" w:rsidRPr="00CE60F9" w:rsidRDefault="00593AA0" w:rsidP="00C154A2">
      <w:pPr>
        <w:spacing w:after="120" w:line="276" w:lineRule="auto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1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134"/>
        <w:gridCol w:w="4111"/>
        <w:gridCol w:w="1134"/>
        <w:gridCol w:w="850"/>
        <w:gridCol w:w="115"/>
        <w:gridCol w:w="1445"/>
        <w:gridCol w:w="1275"/>
        <w:gridCol w:w="1418"/>
        <w:gridCol w:w="1706"/>
      </w:tblGrid>
      <w:tr w:rsidR="000C3C79" w:rsidRPr="00CE60F9" w14:paraId="21D4C1CE" w14:textId="3E1B1FC8" w:rsidTr="00311778">
        <w:trPr>
          <w:cantSplit/>
          <w:trHeight w:val="1812"/>
          <w:jc w:val="center"/>
        </w:trPr>
        <w:tc>
          <w:tcPr>
            <w:tcW w:w="704" w:type="dxa"/>
          </w:tcPr>
          <w:p w14:paraId="16A23ABC" w14:textId="77777777" w:rsidR="00311778" w:rsidRPr="00CE60F9" w:rsidRDefault="00311778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AF692E" w14:textId="6F43C9D1" w:rsidR="000C3C79" w:rsidRPr="00CE60F9" w:rsidRDefault="000C3C79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134" w:type="dxa"/>
          </w:tcPr>
          <w:p w14:paraId="3C1E3E2B" w14:textId="77777777" w:rsidR="00311778" w:rsidRPr="00CE60F9" w:rsidRDefault="00311778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369B28" w14:textId="093B1EEE" w:rsidR="000C3C79" w:rsidRPr="00CE60F9" w:rsidRDefault="000C3C79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Podstawa</w:t>
            </w:r>
          </w:p>
        </w:tc>
        <w:tc>
          <w:tcPr>
            <w:tcW w:w="4111" w:type="dxa"/>
          </w:tcPr>
          <w:p w14:paraId="76DD6F48" w14:textId="77777777" w:rsidR="00311778" w:rsidRPr="00CE60F9" w:rsidRDefault="00311778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77774D5" w14:textId="3C35CBEF" w:rsidR="000C3C79" w:rsidRPr="00CE60F9" w:rsidRDefault="000C3C79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Opis pozycji kosztorysowej robót.</w:t>
            </w:r>
          </w:p>
        </w:tc>
        <w:tc>
          <w:tcPr>
            <w:tcW w:w="1134" w:type="dxa"/>
          </w:tcPr>
          <w:p w14:paraId="2CC9CB9F" w14:textId="35505CAA" w:rsidR="000C3C79" w:rsidRPr="00CE60F9" w:rsidRDefault="000C3C79" w:rsidP="007C6C2E">
            <w:pPr>
              <w:spacing w:after="120" w:line="276" w:lineRule="auto"/>
              <w:ind w:hanging="6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Jedn</w:t>
            </w:r>
            <w:r w:rsidR="00D15E38" w:rsidRPr="00CE60F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14:paraId="54956E19" w14:textId="77777777" w:rsidR="000C3C79" w:rsidRPr="00CE60F9" w:rsidRDefault="000C3C79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1560" w:type="dxa"/>
            <w:gridSpan w:val="2"/>
          </w:tcPr>
          <w:p w14:paraId="1C44CE39" w14:textId="77777777" w:rsidR="00DB4283" w:rsidRPr="00CE60F9" w:rsidRDefault="000C3C79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Cena jedn</w:t>
            </w:r>
            <w:r w:rsidR="00AE6F8C" w:rsidRPr="00CE60F9">
              <w:rPr>
                <w:rFonts w:ascii="Calibri" w:hAnsi="Calibri" w:cs="Calibri"/>
                <w:sz w:val="22"/>
                <w:szCs w:val="22"/>
              </w:rPr>
              <w:t>ostkowa</w:t>
            </w:r>
            <w:r w:rsidRPr="00CE60F9">
              <w:rPr>
                <w:rFonts w:ascii="Calibri" w:hAnsi="Calibri" w:cs="Calibri"/>
                <w:sz w:val="22"/>
                <w:szCs w:val="22"/>
              </w:rPr>
              <w:br/>
            </w:r>
            <w:r w:rsidR="00AE6F8C" w:rsidRPr="00CE60F9">
              <w:rPr>
                <w:rFonts w:ascii="Calibri" w:hAnsi="Calibri" w:cs="Calibri"/>
                <w:sz w:val="22"/>
                <w:szCs w:val="22"/>
              </w:rPr>
              <w:t>netto</w:t>
            </w:r>
          </w:p>
          <w:p w14:paraId="03AD9F09" w14:textId="157DF5A1" w:rsidR="000C3C79" w:rsidRPr="00CE60F9" w:rsidRDefault="00AE6F8C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>(w zł)</w:t>
            </w:r>
          </w:p>
        </w:tc>
        <w:tc>
          <w:tcPr>
            <w:tcW w:w="1275" w:type="dxa"/>
          </w:tcPr>
          <w:p w14:paraId="219F0997" w14:textId="77777777" w:rsidR="00C154A2" w:rsidRPr="00CE60F9" w:rsidRDefault="007039D2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Stawka </w:t>
            </w:r>
            <w:r w:rsidR="00705A7B" w:rsidRPr="00CE60F9">
              <w:rPr>
                <w:rFonts w:ascii="Calibri" w:hAnsi="Calibri" w:cs="Calibri"/>
                <w:sz w:val="22"/>
                <w:szCs w:val="22"/>
              </w:rPr>
              <w:t xml:space="preserve">podatku </w:t>
            </w:r>
            <w:r w:rsidRPr="00CE60F9">
              <w:rPr>
                <w:rFonts w:ascii="Calibri" w:hAnsi="Calibri" w:cs="Calibri"/>
                <w:sz w:val="22"/>
                <w:szCs w:val="22"/>
              </w:rPr>
              <w:t>VAT</w:t>
            </w:r>
          </w:p>
          <w:p w14:paraId="36D4EEAA" w14:textId="5289A694" w:rsidR="000C3C79" w:rsidRPr="00CE60F9" w:rsidRDefault="00705A7B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(</w:t>
            </w:r>
            <w:r w:rsidR="007039D2" w:rsidRPr="00CE60F9">
              <w:rPr>
                <w:rFonts w:ascii="Calibri" w:hAnsi="Calibri" w:cs="Calibri"/>
                <w:sz w:val="22"/>
                <w:szCs w:val="22"/>
              </w:rPr>
              <w:t>w %</w:t>
            </w:r>
            <w:r w:rsidRPr="00CE60F9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6BC18A16" w14:textId="77777777" w:rsidR="00DB4283" w:rsidRPr="00CE60F9" w:rsidRDefault="000C3C79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Cena jedn</w:t>
            </w:r>
            <w:r w:rsidR="00AE6F8C" w:rsidRPr="00CE60F9">
              <w:rPr>
                <w:rFonts w:ascii="Calibri" w:hAnsi="Calibri" w:cs="Calibri"/>
                <w:sz w:val="22"/>
                <w:szCs w:val="22"/>
              </w:rPr>
              <w:t>ostkowa</w:t>
            </w:r>
            <w:r w:rsidRPr="00CE60F9">
              <w:rPr>
                <w:rFonts w:ascii="Calibri" w:hAnsi="Calibri" w:cs="Calibri"/>
                <w:sz w:val="22"/>
                <w:szCs w:val="22"/>
              </w:rPr>
              <w:br/>
            </w:r>
            <w:r w:rsidR="00AE6F8C" w:rsidRPr="00CE60F9">
              <w:rPr>
                <w:rFonts w:ascii="Calibri" w:hAnsi="Calibri" w:cs="Calibri"/>
                <w:sz w:val="22"/>
                <w:szCs w:val="22"/>
              </w:rPr>
              <w:t>brutto</w:t>
            </w:r>
          </w:p>
          <w:p w14:paraId="31EE54E7" w14:textId="5494CE77" w:rsidR="000C3C79" w:rsidRPr="00CE60F9" w:rsidRDefault="00AE6F8C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>(w zł)</w:t>
            </w:r>
            <w:r w:rsidR="00054496"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706" w:type="dxa"/>
          </w:tcPr>
          <w:p w14:paraId="3F97FEED" w14:textId="77777777" w:rsidR="00247577" w:rsidRPr="00CE60F9" w:rsidRDefault="00247577" w:rsidP="00247577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Wartość       brutto (w zł)</w:t>
            </w:r>
          </w:p>
          <w:p w14:paraId="40ECE463" w14:textId="4145C2A0" w:rsidR="009E48AA" w:rsidRPr="00CE60F9" w:rsidRDefault="009E48AA" w:rsidP="00247577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  <w:lang w:eastAsia="ar-SA"/>
              </w:rPr>
              <w:t>(ilość  x cena jednostkowa brutto w zł)</w:t>
            </w:r>
          </w:p>
          <w:p w14:paraId="319F12F3" w14:textId="3203EAAB" w:rsidR="000C3C79" w:rsidRPr="00CE60F9" w:rsidRDefault="000C3C79" w:rsidP="007C6C2E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CE60F9" w14:paraId="205D9C54" w14:textId="3EA6BF35" w:rsidTr="00C26B2B">
        <w:trPr>
          <w:cantSplit/>
          <w:jc w:val="center"/>
        </w:trPr>
        <w:tc>
          <w:tcPr>
            <w:tcW w:w="704" w:type="dxa"/>
          </w:tcPr>
          <w:p w14:paraId="7A1BD1B3" w14:textId="77777777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852E739" w14:textId="3C72F00F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1848C660" w14:textId="0BFB0D1D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AEF1E94" w14:textId="6CE20891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0274D51B" w14:textId="73F6616A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60" w:type="dxa"/>
            <w:gridSpan w:val="2"/>
          </w:tcPr>
          <w:p w14:paraId="57202F45" w14:textId="0C199F48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14:paraId="08C24855" w14:textId="7DD2D4F5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14:paraId="5B47525F" w14:textId="0810E2E8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06" w:type="dxa"/>
          </w:tcPr>
          <w:p w14:paraId="1E02204F" w14:textId="35FE543B" w:rsidR="000C3C79" w:rsidRPr="00CE60F9" w:rsidRDefault="00645BF1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  <w:r w:rsidR="00A57420"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039D2"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= 5</w:t>
            </w:r>
            <w:r w:rsidR="0079480C"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x8</w:t>
            </w:r>
          </w:p>
        </w:tc>
      </w:tr>
      <w:tr w:rsidR="00593AA0" w:rsidRPr="00CE60F9" w14:paraId="20454788" w14:textId="529E3830" w:rsidTr="00C154A2">
        <w:trPr>
          <w:cantSplit/>
          <w:trHeight w:val="413"/>
          <w:jc w:val="center"/>
        </w:trPr>
        <w:tc>
          <w:tcPr>
            <w:tcW w:w="13892" w:type="dxa"/>
            <w:gridSpan w:val="10"/>
          </w:tcPr>
          <w:p w14:paraId="1ADE59D7" w14:textId="410D2B12" w:rsidR="00593AA0" w:rsidRPr="00CE60F9" w:rsidRDefault="0016404C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sz w:val="22"/>
                <w:szCs w:val="22"/>
              </w:rPr>
              <w:t xml:space="preserve">Remont nawierzchni dróg gruntowych </w:t>
            </w:r>
          </w:p>
        </w:tc>
      </w:tr>
      <w:tr w:rsidR="000C3C79" w:rsidRPr="00CE60F9" w14:paraId="30EFFF52" w14:textId="5F293CC2" w:rsidTr="00C26B2B">
        <w:trPr>
          <w:cantSplit/>
          <w:trHeight w:val="1143"/>
          <w:jc w:val="center"/>
        </w:trPr>
        <w:tc>
          <w:tcPr>
            <w:tcW w:w="704" w:type="dxa"/>
            <w:vAlign w:val="center"/>
          </w:tcPr>
          <w:p w14:paraId="1CD5E820" w14:textId="77777777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</w:tcPr>
          <w:p w14:paraId="58FBB7A6" w14:textId="77777777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F562142" w14:textId="4CD315E4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4111" w:type="dxa"/>
          </w:tcPr>
          <w:p w14:paraId="5536E48C" w14:textId="6C1ECDE7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Naprawa nawierzchni gruntowych                                                  </w:t>
            </w:r>
          </w:p>
          <w:p w14:paraId="35EAAF4B" w14:textId="6ED86165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 Obejmuje:                                                                                                                                                      - profilowanie nawierzchni drogi</w:t>
            </w:r>
          </w:p>
          <w:p w14:paraId="0753A153" w14:textId="26131DD3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wałowanie profilowanej nawierzchni</w:t>
            </w:r>
          </w:p>
        </w:tc>
        <w:tc>
          <w:tcPr>
            <w:tcW w:w="1134" w:type="dxa"/>
            <w:vAlign w:val="center"/>
          </w:tcPr>
          <w:p w14:paraId="269CF3AA" w14:textId="77777777" w:rsidR="00781CB2" w:rsidRPr="00CE60F9" w:rsidRDefault="00781CB2" w:rsidP="00615E0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608ECC" w14:textId="24E95635" w:rsidR="000C3C79" w:rsidRPr="00CE60F9" w:rsidRDefault="000C3C79" w:rsidP="00615E0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850" w:type="dxa"/>
            <w:vAlign w:val="center"/>
          </w:tcPr>
          <w:p w14:paraId="1F97D7CE" w14:textId="77777777" w:rsidR="00781CB2" w:rsidRPr="00CE60F9" w:rsidRDefault="00781CB2" w:rsidP="00615E0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952F0F0" w14:textId="053DA1DD" w:rsidR="000C3C79" w:rsidRPr="00CE60F9" w:rsidRDefault="00240DA5" w:rsidP="00615E0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1</w:t>
            </w:r>
            <w:r w:rsidR="002B5366" w:rsidRPr="00CE60F9">
              <w:rPr>
                <w:rFonts w:ascii="Calibri" w:hAnsi="Calibri" w:cs="Calibri"/>
                <w:sz w:val="22"/>
                <w:szCs w:val="22"/>
              </w:rPr>
              <w:t>0</w:t>
            </w:r>
            <w:r w:rsidRPr="00CE60F9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60" w:type="dxa"/>
            <w:gridSpan w:val="2"/>
          </w:tcPr>
          <w:p w14:paraId="0A3B6974" w14:textId="77777777" w:rsidR="00781CB2" w:rsidRPr="00CE60F9" w:rsidRDefault="00781CB2" w:rsidP="00781CB2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A405B37" w14:textId="77777777" w:rsidR="00781CB2" w:rsidRPr="00CE60F9" w:rsidRDefault="00781CB2" w:rsidP="00781CB2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D198377" w14:textId="77777777" w:rsidR="00781CB2" w:rsidRPr="00CE60F9" w:rsidRDefault="00781CB2" w:rsidP="00781CB2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DF2164F" w14:textId="169C49C3" w:rsidR="000C3C79" w:rsidRPr="00CE60F9" w:rsidRDefault="000C3C79" w:rsidP="00781CB2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73A7058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E645B98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BBF9D3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4E967D" w14:textId="04C66AE0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1AB8D2A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3420BC3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D433B54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708111E" w14:textId="4AFECD38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6" w:type="dxa"/>
          </w:tcPr>
          <w:p w14:paraId="4496A532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58506EC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680034B" w14:textId="77777777" w:rsidR="00781CB2" w:rsidRPr="00CE60F9" w:rsidRDefault="00781CB2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C0CCC65" w14:textId="0CB4C8BF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CE60F9" w14:paraId="54B5684C" w14:textId="220A2A71" w:rsidTr="00C26B2B">
        <w:trPr>
          <w:cantSplit/>
          <w:trHeight w:val="3102"/>
          <w:jc w:val="center"/>
        </w:trPr>
        <w:tc>
          <w:tcPr>
            <w:tcW w:w="704" w:type="dxa"/>
            <w:vAlign w:val="center"/>
          </w:tcPr>
          <w:p w14:paraId="422D6BF0" w14:textId="49967223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134" w:type="dxa"/>
          </w:tcPr>
          <w:p w14:paraId="037B14D6" w14:textId="77777777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5EEF027" w14:textId="77777777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DA7AB9" w14:textId="77777777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7869211" w14:textId="77777777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37E6381" w14:textId="36A3086A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4111" w:type="dxa"/>
          </w:tcPr>
          <w:p w14:paraId="527CC47F" w14:textId="3EF4C283" w:rsidR="000C3C79" w:rsidRPr="00CE60F9" w:rsidRDefault="00693796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Naprawa nawierzchni gr. z</w:t>
            </w:r>
            <w:r w:rsidR="00593AA0" w:rsidRPr="00CE60F9">
              <w:rPr>
                <w:rFonts w:ascii="Calibri" w:hAnsi="Calibri" w:cs="Calibri"/>
                <w:sz w:val="22"/>
                <w:szCs w:val="22"/>
              </w:rPr>
              <w:t> 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>ulepszeniem bez względu  na g</w:t>
            </w:r>
            <w:r w:rsidR="00593AA0" w:rsidRPr="00CE60F9">
              <w:rPr>
                <w:rFonts w:ascii="Calibri" w:hAnsi="Calibri" w:cs="Calibri"/>
                <w:sz w:val="22"/>
                <w:szCs w:val="22"/>
              </w:rPr>
              <w:t>rubość rozłożonego materiału (z 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 xml:space="preserve">ceną materiału) – mieszanka </w:t>
            </w:r>
            <w:bookmarkStart w:id="0" w:name="_Hlk64468184"/>
            <w:r w:rsidR="000C3C79" w:rsidRPr="00CE60F9">
              <w:rPr>
                <w:rFonts w:ascii="Calibri" w:hAnsi="Calibri" w:cs="Calibri"/>
                <w:sz w:val="22"/>
                <w:szCs w:val="22"/>
              </w:rPr>
              <w:t>kruszywa optymalna frakcji  0/31,5 mm</w:t>
            </w:r>
            <w:bookmarkEnd w:id="0"/>
          </w:p>
          <w:p w14:paraId="178B14A1" w14:textId="77777777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Obejmuje:</w:t>
            </w:r>
          </w:p>
          <w:p w14:paraId="4DA32BD2" w14:textId="3A42A8B6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materiał</w:t>
            </w:r>
            <w:r w:rsidR="00AE6CB7" w:rsidRPr="00CE60F9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7D4EE22" w14:textId="2A4F2423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transport materiału</w:t>
            </w:r>
            <w:r w:rsidR="00AE6CB7" w:rsidRPr="00CE60F9">
              <w:rPr>
                <w:rFonts w:ascii="Calibri" w:hAnsi="Calibri" w:cs="Calibri"/>
                <w:sz w:val="22"/>
                <w:szCs w:val="22"/>
              </w:rPr>
              <w:t>,</w:t>
            </w:r>
            <w:r w:rsidRPr="00CE60F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EC055D6" w14:textId="77777777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- rozłożenie materiału ulepszającego, </w:t>
            </w:r>
          </w:p>
          <w:p w14:paraId="03A9B129" w14:textId="105F546C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profilowanie</w:t>
            </w:r>
            <w:r w:rsidR="00593AA0" w:rsidRPr="00CE60F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E60F9">
              <w:rPr>
                <w:rFonts w:ascii="Calibri" w:hAnsi="Calibri" w:cs="Calibri"/>
                <w:sz w:val="22"/>
                <w:szCs w:val="22"/>
              </w:rPr>
              <w:t>nawierzchni ulepszonej,</w:t>
            </w:r>
          </w:p>
          <w:p w14:paraId="5E487A0F" w14:textId="6895148F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wałowanie nawierzchni ulepszonej</w:t>
            </w:r>
            <w:r w:rsidR="00AE6CB7" w:rsidRPr="00CE60F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D7F837E" w14:textId="6CAC7A28" w:rsidR="000C3C79" w:rsidRPr="00CE60F9" w:rsidRDefault="000C3C79" w:rsidP="00615E0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850" w:type="dxa"/>
            <w:vAlign w:val="center"/>
          </w:tcPr>
          <w:p w14:paraId="3FE43DC8" w14:textId="4A21969D" w:rsidR="000C3C79" w:rsidRPr="00CE60F9" w:rsidRDefault="00E7573E" w:rsidP="00615E0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2</w:t>
            </w:r>
            <w:r w:rsidR="00781CB2" w:rsidRPr="00CE60F9">
              <w:rPr>
                <w:rFonts w:ascii="Calibri" w:hAnsi="Calibri" w:cs="Calibri"/>
                <w:sz w:val="22"/>
                <w:szCs w:val="22"/>
              </w:rPr>
              <w:t> </w:t>
            </w:r>
            <w:r w:rsidR="00311778" w:rsidRPr="00CE60F9">
              <w:rPr>
                <w:rFonts w:ascii="Calibri" w:hAnsi="Calibri" w:cs="Calibri"/>
                <w:sz w:val="22"/>
                <w:szCs w:val="22"/>
              </w:rPr>
              <w:t>2</w:t>
            </w:r>
            <w:r w:rsidR="004647F9" w:rsidRPr="00CE60F9">
              <w:rPr>
                <w:rFonts w:ascii="Calibri" w:hAnsi="Calibri" w:cs="Calibri"/>
                <w:sz w:val="22"/>
                <w:szCs w:val="22"/>
              </w:rPr>
              <w:t>0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60" w:type="dxa"/>
            <w:gridSpan w:val="2"/>
          </w:tcPr>
          <w:p w14:paraId="5C83A7A1" w14:textId="77777777" w:rsidR="000C3C79" w:rsidRPr="00CE60F9" w:rsidRDefault="000C3C79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4220F9E" w14:textId="77777777" w:rsidR="00781CB2" w:rsidRPr="00CE60F9" w:rsidRDefault="00781CB2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86F453F" w14:textId="77777777" w:rsidR="00781CB2" w:rsidRPr="00CE60F9" w:rsidRDefault="00781CB2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0A00AD9" w14:textId="77777777" w:rsidR="00781CB2" w:rsidRPr="00CE60F9" w:rsidRDefault="00781CB2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74A59C" w14:textId="77777777" w:rsidR="00781CB2" w:rsidRPr="00CE60F9" w:rsidRDefault="00781CB2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2306A9" w14:textId="26CCF8E1" w:rsidR="00781CB2" w:rsidRPr="00CE60F9" w:rsidRDefault="00781CB2" w:rsidP="00781C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4C3558B" w14:textId="77777777" w:rsidR="000C3C79" w:rsidRPr="00CE60F9" w:rsidRDefault="000C3C79" w:rsidP="00781CB2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03409A0" w14:textId="77777777" w:rsidR="000C3C79" w:rsidRPr="00CE60F9" w:rsidRDefault="000C3C79" w:rsidP="00781CB2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6" w:type="dxa"/>
          </w:tcPr>
          <w:p w14:paraId="7B0AEC2A" w14:textId="77777777" w:rsidR="000C3C79" w:rsidRPr="00CE60F9" w:rsidRDefault="000C3C79" w:rsidP="00781CB2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CE60F9" w14:paraId="4879639C" w14:textId="6D131385" w:rsidTr="00C26B2B">
        <w:trPr>
          <w:cantSplit/>
          <w:trHeight w:val="3685"/>
          <w:jc w:val="center"/>
        </w:trPr>
        <w:tc>
          <w:tcPr>
            <w:tcW w:w="704" w:type="dxa"/>
            <w:vAlign w:val="center"/>
          </w:tcPr>
          <w:p w14:paraId="4E6F0B4B" w14:textId="48FB6FD4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</w:tcPr>
          <w:p w14:paraId="4E541253" w14:textId="77777777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B2DDE6" w14:textId="77777777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36A0EB6" w14:textId="77777777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DF6862" w14:textId="77777777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0E61D75" w14:textId="77777777" w:rsidR="001E6BB9" w:rsidRPr="00CE60F9" w:rsidRDefault="001E6BB9" w:rsidP="001E6BB9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513BDAD" w14:textId="5210930C" w:rsidR="000C3C79" w:rsidRPr="00CE60F9" w:rsidRDefault="000C3C79" w:rsidP="001E6BB9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Kalkulacja własna </w:t>
            </w:r>
          </w:p>
        </w:tc>
        <w:tc>
          <w:tcPr>
            <w:tcW w:w="4111" w:type="dxa"/>
          </w:tcPr>
          <w:p w14:paraId="61293131" w14:textId="383794A6" w:rsidR="000C3C79" w:rsidRPr="00CE60F9" w:rsidRDefault="00453C74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Naprawa nawierzchni gr. z 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 xml:space="preserve">ulepszeniem bez względu na grubość rozłożonego materiału </w:t>
            </w:r>
            <w:r w:rsidR="00593AA0" w:rsidRPr="00CE60F9">
              <w:rPr>
                <w:rFonts w:ascii="Calibri" w:hAnsi="Calibri" w:cs="Calibri"/>
                <w:sz w:val="22"/>
                <w:szCs w:val="22"/>
              </w:rPr>
              <w:t>(z 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 xml:space="preserve">ceną materiału) – mieszanka kruszywa z recyklingu </w:t>
            </w:r>
            <w:r w:rsidR="000C3C79" w:rsidRPr="00CE60F9">
              <w:rPr>
                <w:rFonts w:ascii="Calibri" w:hAnsi="Calibri" w:cs="Calibri"/>
                <w:b/>
                <w:sz w:val="22"/>
                <w:szCs w:val="22"/>
              </w:rPr>
              <w:t>gruzu betonowego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Start w:id="1" w:name="_Hlk64468062"/>
            <w:r w:rsidR="000C3C79" w:rsidRPr="00CE60F9">
              <w:rPr>
                <w:rFonts w:ascii="Calibri" w:hAnsi="Calibri" w:cs="Calibri"/>
                <w:sz w:val="22"/>
                <w:szCs w:val="22"/>
              </w:rPr>
              <w:t xml:space="preserve">0/63,0 mm </w:t>
            </w:r>
            <w:bookmarkEnd w:id="1"/>
          </w:p>
          <w:p w14:paraId="045104B7" w14:textId="77777777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Obejmuje:</w:t>
            </w:r>
          </w:p>
          <w:p w14:paraId="332E80C7" w14:textId="392A1A46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materiał</w:t>
            </w:r>
            <w:r w:rsidR="00AE6CB7" w:rsidRPr="00CE60F9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A0F10C9" w14:textId="1F3EB4D1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transport materiału</w:t>
            </w:r>
            <w:r w:rsidR="00AE6CB7" w:rsidRPr="00CE60F9">
              <w:rPr>
                <w:rFonts w:ascii="Calibri" w:hAnsi="Calibri" w:cs="Calibri"/>
                <w:sz w:val="22"/>
                <w:szCs w:val="22"/>
              </w:rPr>
              <w:t>.</w:t>
            </w:r>
            <w:r w:rsidRPr="00CE60F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F03B53A" w14:textId="77777777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 xml:space="preserve">- rozłożenie materiału ulepszającego, </w:t>
            </w:r>
          </w:p>
          <w:p w14:paraId="5C4C537A" w14:textId="77777777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profilowanie nawierzchni ulepszonej,</w:t>
            </w:r>
          </w:p>
          <w:p w14:paraId="7D4736BB" w14:textId="43AB710B" w:rsidR="000C3C79" w:rsidRPr="00CE60F9" w:rsidRDefault="000C3C79" w:rsidP="00781C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- wałowanie nawierzchni ulepszonej</w:t>
            </w:r>
            <w:r w:rsidR="00AE6CB7" w:rsidRPr="00CE60F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00B8E30" w14:textId="35AF78D2" w:rsidR="000C3C79" w:rsidRPr="00CE60F9" w:rsidRDefault="000C3C79" w:rsidP="00615E05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850" w:type="dxa"/>
            <w:vAlign w:val="center"/>
          </w:tcPr>
          <w:p w14:paraId="465A815B" w14:textId="161F7EF0" w:rsidR="000C3C79" w:rsidRPr="00CE60F9" w:rsidRDefault="00E7573E" w:rsidP="00615E05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sz w:val="22"/>
                <w:szCs w:val="22"/>
              </w:rPr>
              <w:t>2</w:t>
            </w:r>
            <w:r w:rsidR="000C3C79" w:rsidRPr="00CE60F9">
              <w:rPr>
                <w:rFonts w:ascii="Calibri" w:hAnsi="Calibri" w:cs="Calibri"/>
                <w:sz w:val="22"/>
                <w:szCs w:val="22"/>
              </w:rPr>
              <w:t>00</w:t>
            </w:r>
          </w:p>
        </w:tc>
        <w:tc>
          <w:tcPr>
            <w:tcW w:w="1560" w:type="dxa"/>
            <w:gridSpan w:val="2"/>
          </w:tcPr>
          <w:p w14:paraId="1921698F" w14:textId="77777777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DB6333" w14:textId="77777777" w:rsidR="000C3C79" w:rsidRPr="00CE60F9" w:rsidRDefault="000C3C79" w:rsidP="00593AA0">
            <w:pPr>
              <w:spacing w:after="120"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1CD64D4" w14:textId="77777777" w:rsidR="000C3C79" w:rsidRPr="00CE60F9" w:rsidRDefault="000C3C79" w:rsidP="00593AA0">
            <w:pPr>
              <w:spacing w:after="120"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6" w:type="dxa"/>
          </w:tcPr>
          <w:p w14:paraId="0FE0D6B9" w14:textId="77777777" w:rsidR="000C3C79" w:rsidRPr="00CE60F9" w:rsidRDefault="000C3C79" w:rsidP="00593AA0">
            <w:pPr>
              <w:spacing w:after="120"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CE60F9" w14:paraId="05897503" w14:textId="77777777" w:rsidTr="00C154A2">
        <w:trPr>
          <w:cantSplit/>
          <w:trHeight w:val="321"/>
          <w:jc w:val="center"/>
        </w:trPr>
        <w:tc>
          <w:tcPr>
            <w:tcW w:w="8048" w:type="dxa"/>
            <w:gridSpan w:val="6"/>
            <w:vMerge w:val="restart"/>
          </w:tcPr>
          <w:p w14:paraId="6E975F32" w14:textId="42B03AE3" w:rsidR="000C3C79" w:rsidRPr="00CE60F9" w:rsidRDefault="00C77846" w:rsidP="00593AA0">
            <w:pPr>
              <w:spacing w:after="120" w:line="276" w:lineRule="auto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RAZEM NETTO</w:t>
            </w:r>
          </w:p>
          <w:p w14:paraId="6387F2D4" w14:textId="402BEC16" w:rsidR="000C3C79" w:rsidRPr="00CE60F9" w:rsidRDefault="000C3C79" w:rsidP="00593AA0">
            <w:pPr>
              <w:spacing w:after="120"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PODATEK VAT ……… %</w:t>
            </w:r>
          </w:p>
          <w:p w14:paraId="201E990A" w14:textId="50A9CAE0" w:rsidR="000C3C79" w:rsidRPr="00CE60F9" w:rsidRDefault="00C77846" w:rsidP="00593AA0">
            <w:pPr>
              <w:spacing w:after="120"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RAZEM </w:t>
            </w:r>
            <w:r w:rsidR="000C3C79" w:rsidRPr="00CE60F9">
              <w:rPr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5844" w:type="dxa"/>
            <w:gridSpan w:val="4"/>
          </w:tcPr>
          <w:p w14:paraId="50E1E7E1" w14:textId="64702235" w:rsidR="000C3C79" w:rsidRPr="00CE60F9" w:rsidRDefault="000C3C79" w:rsidP="00593AA0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CE60F9" w14:paraId="2C10A603" w14:textId="77777777" w:rsidTr="00C154A2">
        <w:trPr>
          <w:cantSplit/>
          <w:trHeight w:val="410"/>
          <w:jc w:val="center"/>
        </w:trPr>
        <w:tc>
          <w:tcPr>
            <w:tcW w:w="8048" w:type="dxa"/>
            <w:gridSpan w:val="6"/>
            <w:vMerge/>
          </w:tcPr>
          <w:p w14:paraId="055AB881" w14:textId="6A486802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44" w:type="dxa"/>
            <w:gridSpan w:val="4"/>
          </w:tcPr>
          <w:p w14:paraId="0464DA20" w14:textId="77777777" w:rsidR="000C3C79" w:rsidRPr="00CE60F9" w:rsidRDefault="000C3C79" w:rsidP="00593AA0">
            <w:pPr>
              <w:spacing w:after="120"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CE60F9" w14:paraId="052CA31A" w14:textId="77777777" w:rsidTr="00C154A2">
        <w:trPr>
          <w:cantSplit/>
          <w:trHeight w:val="417"/>
          <w:jc w:val="center"/>
        </w:trPr>
        <w:tc>
          <w:tcPr>
            <w:tcW w:w="8048" w:type="dxa"/>
            <w:gridSpan w:val="6"/>
            <w:vMerge/>
          </w:tcPr>
          <w:p w14:paraId="15BD9743" w14:textId="582CFC84" w:rsidR="000C3C79" w:rsidRPr="00CE60F9" w:rsidRDefault="000C3C79" w:rsidP="00593AA0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44" w:type="dxa"/>
            <w:gridSpan w:val="4"/>
          </w:tcPr>
          <w:p w14:paraId="25609479" w14:textId="77777777" w:rsidR="000C3C79" w:rsidRPr="00CE60F9" w:rsidRDefault="000C3C79" w:rsidP="00593AA0">
            <w:pPr>
              <w:spacing w:after="120"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79D851" w14:textId="77777777" w:rsidR="001C4597" w:rsidRPr="00CE60F9" w:rsidRDefault="001C4597" w:rsidP="00593AA0">
      <w:pPr>
        <w:spacing w:after="120" w:line="276" w:lineRule="auto"/>
        <w:rPr>
          <w:rFonts w:ascii="Calibri" w:hAnsi="Calibri" w:cs="Calibri"/>
          <w:sz w:val="22"/>
          <w:szCs w:val="22"/>
        </w:rPr>
      </w:pPr>
    </w:p>
    <w:p w14:paraId="17E79257" w14:textId="77777777" w:rsidR="00054496" w:rsidRPr="00CE60F9" w:rsidRDefault="00054496" w:rsidP="00054496">
      <w:pPr>
        <w:pStyle w:val="Normalny1"/>
        <w:spacing w:after="120" w:line="276" w:lineRule="auto"/>
        <w:ind w:right="70"/>
        <w:jc w:val="both"/>
        <w:rPr>
          <w:rFonts w:ascii="Calibri" w:hAnsi="Calibri" w:cs="Calibri"/>
          <w:i/>
          <w:sz w:val="22"/>
          <w:szCs w:val="22"/>
        </w:rPr>
      </w:pPr>
      <w:r w:rsidRPr="00CE60F9">
        <w:rPr>
          <w:rFonts w:ascii="Calibri" w:hAnsi="Calibri" w:cs="Calibri"/>
          <w:b/>
          <w:i/>
          <w:sz w:val="22"/>
          <w:szCs w:val="22"/>
        </w:rPr>
        <w:t>Dokument należy podpisać kwalifikowanym podpisem elektronicznym/profilem zaufanym/podpisem osobistym.</w:t>
      </w:r>
    </w:p>
    <w:p w14:paraId="09D1623B" w14:textId="635C48EA" w:rsidR="0092664F" w:rsidRPr="00CE60F9" w:rsidRDefault="0092664F" w:rsidP="0092664F">
      <w:pPr>
        <w:pStyle w:val="Normalny1"/>
        <w:spacing w:after="120" w:line="276" w:lineRule="auto"/>
        <w:ind w:right="70"/>
        <w:jc w:val="both"/>
        <w:rPr>
          <w:rFonts w:ascii="Calibri" w:hAnsi="Calibri" w:cs="Calibri"/>
          <w:i/>
          <w:sz w:val="22"/>
          <w:szCs w:val="22"/>
        </w:rPr>
      </w:pPr>
    </w:p>
    <w:sectPr w:rsidR="0092664F" w:rsidRPr="00CE60F9" w:rsidSect="00DB4283">
      <w:footerReference w:type="default" r:id="rId7"/>
      <w:pgSz w:w="16838" w:h="11906" w:orient="landscape"/>
      <w:pgMar w:top="568" w:right="1417" w:bottom="709" w:left="1417" w:header="426" w:footer="30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17B28" w14:textId="77777777" w:rsidR="005973B7" w:rsidRDefault="005973B7">
      <w:r>
        <w:separator/>
      </w:r>
    </w:p>
  </w:endnote>
  <w:endnote w:type="continuationSeparator" w:id="0">
    <w:p w14:paraId="5CF3E565" w14:textId="77777777" w:rsidR="005973B7" w:rsidRDefault="0059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9206" w14:textId="77777777" w:rsidR="001C4597" w:rsidRDefault="00AE47B0" w:rsidP="00440587">
    <w:pPr>
      <w:pStyle w:val="Stopka"/>
      <w:framePr w:wrap="auto" w:vAnchor="text" w:hAnchor="margin" w:xAlign="center" w:y="1"/>
      <w:jc w:val="right"/>
      <w:rPr>
        <w:rStyle w:val="Numerstrony"/>
      </w:rPr>
    </w:pPr>
    <w:r>
      <w:rPr>
        <w:rStyle w:val="Numerstrony"/>
      </w:rPr>
      <w:fldChar w:fldCharType="begin"/>
    </w:r>
    <w:r w:rsidR="001C459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6CB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5ECBE55" w14:textId="77777777" w:rsidR="001C4597" w:rsidRDefault="001C4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C70E" w14:textId="77777777" w:rsidR="005973B7" w:rsidRDefault="005973B7">
      <w:r>
        <w:separator/>
      </w:r>
    </w:p>
  </w:footnote>
  <w:footnote w:type="continuationSeparator" w:id="0">
    <w:p w14:paraId="6A3D3248" w14:textId="77777777" w:rsidR="005973B7" w:rsidRDefault="0059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5F49"/>
    <w:multiLevelType w:val="singleLevel"/>
    <w:tmpl w:val="8FE6040C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E020B34"/>
    <w:multiLevelType w:val="singleLevel"/>
    <w:tmpl w:val="FAB822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BE35B9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4485B5B"/>
    <w:multiLevelType w:val="singleLevel"/>
    <w:tmpl w:val="F42278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92D6600"/>
    <w:multiLevelType w:val="singleLevel"/>
    <w:tmpl w:val="A434E7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95174B3"/>
    <w:multiLevelType w:val="singleLevel"/>
    <w:tmpl w:val="7DB89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7C907A85"/>
    <w:multiLevelType w:val="hybridMultilevel"/>
    <w:tmpl w:val="55ACF876"/>
    <w:lvl w:ilvl="0" w:tplc="0108EA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6505C"/>
    <w:multiLevelType w:val="singleLevel"/>
    <w:tmpl w:val="421ED0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436947204">
    <w:abstractNumId w:val="4"/>
  </w:num>
  <w:num w:numId="2" w16cid:durableId="1431580537">
    <w:abstractNumId w:val="0"/>
  </w:num>
  <w:num w:numId="3" w16cid:durableId="1159615226">
    <w:abstractNumId w:val="8"/>
  </w:num>
  <w:num w:numId="4" w16cid:durableId="1733113161">
    <w:abstractNumId w:val="2"/>
  </w:num>
  <w:num w:numId="5" w16cid:durableId="371418113">
    <w:abstractNumId w:val="6"/>
  </w:num>
  <w:num w:numId="6" w16cid:durableId="177038190">
    <w:abstractNumId w:val="1"/>
  </w:num>
  <w:num w:numId="7" w16cid:durableId="1869223040">
    <w:abstractNumId w:val="5"/>
  </w:num>
  <w:num w:numId="8" w16cid:durableId="2015456818">
    <w:abstractNumId w:val="8"/>
  </w:num>
  <w:num w:numId="9" w16cid:durableId="1887910159">
    <w:abstractNumId w:val="5"/>
    <w:lvlOverride w:ilvl="0">
      <w:startOverride w:val="1"/>
    </w:lvlOverride>
  </w:num>
  <w:num w:numId="10" w16cid:durableId="87314801">
    <w:abstractNumId w:val="3"/>
  </w:num>
  <w:num w:numId="11" w16cid:durableId="724107394">
    <w:abstractNumId w:val="7"/>
  </w:num>
  <w:num w:numId="12" w16cid:durableId="1637644136">
    <w:abstractNumId w:val="3"/>
  </w:num>
  <w:num w:numId="13" w16cid:durableId="170205399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00E"/>
    <w:rsid w:val="00003627"/>
    <w:rsid w:val="000055BC"/>
    <w:rsid w:val="00005FA0"/>
    <w:rsid w:val="0001694F"/>
    <w:rsid w:val="00023BC6"/>
    <w:rsid w:val="0002729B"/>
    <w:rsid w:val="0004170A"/>
    <w:rsid w:val="0004192C"/>
    <w:rsid w:val="00046816"/>
    <w:rsid w:val="00047059"/>
    <w:rsid w:val="00047465"/>
    <w:rsid w:val="00053D8E"/>
    <w:rsid w:val="00054496"/>
    <w:rsid w:val="0006082E"/>
    <w:rsid w:val="000629C0"/>
    <w:rsid w:val="0006389B"/>
    <w:rsid w:val="00063BCF"/>
    <w:rsid w:val="00065C36"/>
    <w:rsid w:val="00070B35"/>
    <w:rsid w:val="00076364"/>
    <w:rsid w:val="00077DA1"/>
    <w:rsid w:val="00084F5A"/>
    <w:rsid w:val="000879C7"/>
    <w:rsid w:val="00091206"/>
    <w:rsid w:val="000B1841"/>
    <w:rsid w:val="000B26E1"/>
    <w:rsid w:val="000B3D5C"/>
    <w:rsid w:val="000C3C79"/>
    <w:rsid w:val="000C4810"/>
    <w:rsid w:val="000D32BF"/>
    <w:rsid w:val="000D692E"/>
    <w:rsid w:val="000D79A4"/>
    <w:rsid w:val="000E7A17"/>
    <w:rsid w:val="000F6BD9"/>
    <w:rsid w:val="00106F62"/>
    <w:rsid w:val="00113CC2"/>
    <w:rsid w:val="00114F0E"/>
    <w:rsid w:val="00120948"/>
    <w:rsid w:val="00137C81"/>
    <w:rsid w:val="00140FD9"/>
    <w:rsid w:val="00143FE8"/>
    <w:rsid w:val="00146A6D"/>
    <w:rsid w:val="0015644C"/>
    <w:rsid w:val="0016404C"/>
    <w:rsid w:val="00166705"/>
    <w:rsid w:val="00167353"/>
    <w:rsid w:val="00172805"/>
    <w:rsid w:val="001739D0"/>
    <w:rsid w:val="0019569D"/>
    <w:rsid w:val="001B223C"/>
    <w:rsid w:val="001C01A7"/>
    <w:rsid w:val="001C4597"/>
    <w:rsid w:val="001E0C44"/>
    <w:rsid w:val="001E3BF4"/>
    <w:rsid w:val="001E6511"/>
    <w:rsid w:val="001E6BB9"/>
    <w:rsid w:val="001F0B8A"/>
    <w:rsid w:val="00201A68"/>
    <w:rsid w:val="00203487"/>
    <w:rsid w:val="00213E2F"/>
    <w:rsid w:val="00217D24"/>
    <w:rsid w:val="00230148"/>
    <w:rsid w:val="0023134E"/>
    <w:rsid w:val="00235A4B"/>
    <w:rsid w:val="00236781"/>
    <w:rsid w:val="00240DA5"/>
    <w:rsid w:val="00247577"/>
    <w:rsid w:val="002504AE"/>
    <w:rsid w:val="002627EE"/>
    <w:rsid w:val="00263536"/>
    <w:rsid w:val="00265476"/>
    <w:rsid w:val="00266024"/>
    <w:rsid w:val="0026699A"/>
    <w:rsid w:val="00274BE9"/>
    <w:rsid w:val="00276DEB"/>
    <w:rsid w:val="0028169A"/>
    <w:rsid w:val="00287069"/>
    <w:rsid w:val="00287FE3"/>
    <w:rsid w:val="0029190D"/>
    <w:rsid w:val="002938EB"/>
    <w:rsid w:val="00295489"/>
    <w:rsid w:val="002A00CE"/>
    <w:rsid w:val="002A508A"/>
    <w:rsid w:val="002A58E5"/>
    <w:rsid w:val="002A5CBF"/>
    <w:rsid w:val="002A780A"/>
    <w:rsid w:val="002B1A3A"/>
    <w:rsid w:val="002B5366"/>
    <w:rsid w:val="002B53D6"/>
    <w:rsid w:val="002B5CD6"/>
    <w:rsid w:val="002B7261"/>
    <w:rsid w:val="002C0F3E"/>
    <w:rsid w:val="002C2B7C"/>
    <w:rsid w:val="002C3477"/>
    <w:rsid w:val="002C571F"/>
    <w:rsid w:val="002D052A"/>
    <w:rsid w:val="002D18FA"/>
    <w:rsid w:val="002D1D46"/>
    <w:rsid w:val="002D3227"/>
    <w:rsid w:val="002D337B"/>
    <w:rsid w:val="002D4DA9"/>
    <w:rsid w:val="002E177C"/>
    <w:rsid w:val="002E5311"/>
    <w:rsid w:val="003018F8"/>
    <w:rsid w:val="00302B2B"/>
    <w:rsid w:val="00311778"/>
    <w:rsid w:val="0031188D"/>
    <w:rsid w:val="00313CD6"/>
    <w:rsid w:val="0032274F"/>
    <w:rsid w:val="00323BE3"/>
    <w:rsid w:val="00326303"/>
    <w:rsid w:val="00326E7A"/>
    <w:rsid w:val="00327536"/>
    <w:rsid w:val="00334C03"/>
    <w:rsid w:val="0033763C"/>
    <w:rsid w:val="0034570B"/>
    <w:rsid w:val="003515A6"/>
    <w:rsid w:val="00354025"/>
    <w:rsid w:val="0035528E"/>
    <w:rsid w:val="00355FA2"/>
    <w:rsid w:val="00360BA7"/>
    <w:rsid w:val="00372B7C"/>
    <w:rsid w:val="00381173"/>
    <w:rsid w:val="00384CAC"/>
    <w:rsid w:val="003850FF"/>
    <w:rsid w:val="00385CD5"/>
    <w:rsid w:val="00390B32"/>
    <w:rsid w:val="00395586"/>
    <w:rsid w:val="003A0EF2"/>
    <w:rsid w:val="003A59BA"/>
    <w:rsid w:val="003B209A"/>
    <w:rsid w:val="003C3386"/>
    <w:rsid w:val="003C531E"/>
    <w:rsid w:val="003D0BF2"/>
    <w:rsid w:val="003E3A80"/>
    <w:rsid w:val="003E3FD8"/>
    <w:rsid w:val="003E4899"/>
    <w:rsid w:val="004027FE"/>
    <w:rsid w:val="00403D53"/>
    <w:rsid w:val="00406B3C"/>
    <w:rsid w:val="0040749C"/>
    <w:rsid w:val="00407AB7"/>
    <w:rsid w:val="00431E91"/>
    <w:rsid w:val="00432316"/>
    <w:rsid w:val="004362E1"/>
    <w:rsid w:val="00440587"/>
    <w:rsid w:val="0044330F"/>
    <w:rsid w:val="00444284"/>
    <w:rsid w:val="00444CE8"/>
    <w:rsid w:val="004466EB"/>
    <w:rsid w:val="00447616"/>
    <w:rsid w:val="00450B7C"/>
    <w:rsid w:val="00451032"/>
    <w:rsid w:val="00453C74"/>
    <w:rsid w:val="0045448D"/>
    <w:rsid w:val="0046029B"/>
    <w:rsid w:val="0046115F"/>
    <w:rsid w:val="004647F9"/>
    <w:rsid w:val="0047553E"/>
    <w:rsid w:val="00477BA3"/>
    <w:rsid w:val="00482133"/>
    <w:rsid w:val="00492D4D"/>
    <w:rsid w:val="00497D59"/>
    <w:rsid w:val="004A09A8"/>
    <w:rsid w:val="004B05B2"/>
    <w:rsid w:val="004B399E"/>
    <w:rsid w:val="004C1149"/>
    <w:rsid w:val="004D2C96"/>
    <w:rsid w:val="004F72F8"/>
    <w:rsid w:val="0050168F"/>
    <w:rsid w:val="0050371C"/>
    <w:rsid w:val="00503F4B"/>
    <w:rsid w:val="00510D2C"/>
    <w:rsid w:val="00515E39"/>
    <w:rsid w:val="00520ED8"/>
    <w:rsid w:val="005218DA"/>
    <w:rsid w:val="005357A1"/>
    <w:rsid w:val="00535DDD"/>
    <w:rsid w:val="00545AB8"/>
    <w:rsid w:val="00556473"/>
    <w:rsid w:val="00556959"/>
    <w:rsid w:val="0056030B"/>
    <w:rsid w:val="005707E7"/>
    <w:rsid w:val="005745C3"/>
    <w:rsid w:val="0058553C"/>
    <w:rsid w:val="00585DFF"/>
    <w:rsid w:val="00587A5B"/>
    <w:rsid w:val="00593AA0"/>
    <w:rsid w:val="00596CF0"/>
    <w:rsid w:val="005973B7"/>
    <w:rsid w:val="005A1305"/>
    <w:rsid w:val="005B39D7"/>
    <w:rsid w:val="005C5B06"/>
    <w:rsid w:val="005D3A00"/>
    <w:rsid w:val="005D4355"/>
    <w:rsid w:val="005E097E"/>
    <w:rsid w:val="005E2C16"/>
    <w:rsid w:val="005E427F"/>
    <w:rsid w:val="005E4456"/>
    <w:rsid w:val="005F49EA"/>
    <w:rsid w:val="006038D5"/>
    <w:rsid w:val="006049F7"/>
    <w:rsid w:val="00607908"/>
    <w:rsid w:val="006108DA"/>
    <w:rsid w:val="00610CFA"/>
    <w:rsid w:val="0061585E"/>
    <w:rsid w:val="00615E05"/>
    <w:rsid w:val="00616B30"/>
    <w:rsid w:val="00621CA6"/>
    <w:rsid w:val="0063783C"/>
    <w:rsid w:val="006443EE"/>
    <w:rsid w:val="00645849"/>
    <w:rsid w:val="00645BF1"/>
    <w:rsid w:val="00647A91"/>
    <w:rsid w:val="0066218F"/>
    <w:rsid w:val="0066543D"/>
    <w:rsid w:val="00667EEA"/>
    <w:rsid w:val="006719AF"/>
    <w:rsid w:val="00672A83"/>
    <w:rsid w:val="00685351"/>
    <w:rsid w:val="00693796"/>
    <w:rsid w:val="006A581F"/>
    <w:rsid w:val="006A6E66"/>
    <w:rsid w:val="006A7CA8"/>
    <w:rsid w:val="006B57F4"/>
    <w:rsid w:val="006C1D5B"/>
    <w:rsid w:val="006C53D6"/>
    <w:rsid w:val="006D049F"/>
    <w:rsid w:val="006D3874"/>
    <w:rsid w:val="006D6860"/>
    <w:rsid w:val="006E3C2B"/>
    <w:rsid w:val="006E4CDA"/>
    <w:rsid w:val="006F1CBF"/>
    <w:rsid w:val="006F4D42"/>
    <w:rsid w:val="0070042C"/>
    <w:rsid w:val="007039D2"/>
    <w:rsid w:val="00705A7B"/>
    <w:rsid w:val="00711297"/>
    <w:rsid w:val="007114BC"/>
    <w:rsid w:val="0072336F"/>
    <w:rsid w:val="00731FBC"/>
    <w:rsid w:val="007329EE"/>
    <w:rsid w:val="00756CF6"/>
    <w:rsid w:val="00757639"/>
    <w:rsid w:val="00757E92"/>
    <w:rsid w:val="007641B0"/>
    <w:rsid w:val="00773CAF"/>
    <w:rsid w:val="00781CB2"/>
    <w:rsid w:val="007833B2"/>
    <w:rsid w:val="0078470A"/>
    <w:rsid w:val="00792997"/>
    <w:rsid w:val="00792B1E"/>
    <w:rsid w:val="0079480C"/>
    <w:rsid w:val="00795314"/>
    <w:rsid w:val="007959CD"/>
    <w:rsid w:val="007A036C"/>
    <w:rsid w:val="007C6C2E"/>
    <w:rsid w:val="007C7C83"/>
    <w:rsid w:val="007D1459"/>
    <w:rsid w:val="007D200B"/>
    <w:rsid w:val="007D621D"/>
    <w:rsid w:val="007E0940"/>
    <w:rsid w:val="007E1BD6"/>
    <w:rsid w:val="007F33B4"/>
    <w:rsid w:val="00802F52"/>
    <w:rsid w:val="0080366C"/>
    <w:rsid w:val="0082071A"/>
    <w:rsid w:val="0082155C"/>
    <w:rsid w:val="00827D7F"/>
    <w:rsid w:val="008316C9"/>
    <w:rsid w:val="00842CD9"/>
    <w:rsid w:val="00843CC8"/>
    <w:rsid w:val="00844B27"/>
    <w:rsid w:val="008470E4"/>
    <w:rsid w:val="008479A0"/>
    <w:rsid w:val="00847FD7"/>
    <w:rsid w:val="00850D6E"/>
    <w:rsid w:val="00851E95"/>
    <w:rsid w:val="00856848"/>
    <w:rsid w:val="00860F6A"/>
    <w:rsid w:val="00870EE9"/>
    <w:rsid w:val="00876D17"/>
    <w:rsid w:val="00896BF5"/>
    <w:rsid w:val="00897571"/>
    <w:rsid w:val="008A2D7F"/>
    <w:rsid w:val="008A4403"/>
    <w:rsid w:val="008A4E41"/>
    <w:rsid w:val="008B3E1B"/>
    <w:rsid w:val="008B555E"/>
    <w:rsid w:val="008C4D8F"/>
    <w:rsid w:val="008C66C1"/>
    <w:rsid w:val="008D600E"/>
    <w:rsid w:val="008E4B1A"/>
    <w:rsid w:val="008F2378"/>
    <w:rsid w:val="008F6E28"/>
    <w:rsid w:val="009023A2"/>
    <w:rsid w:val="00906201"/>
    <w:rsid w:val="009073FC"/>
    <w:rsid w:val="00912EA7"/>
    <w:rsid w:val="009139AD"/>
    <w:rsid w:val="00925744"/>
    <w:rsid w:val="0092664F"/>
    <w:rsid w:val="00930577"/>
    <w:rsid w:val="00934928"/>
    <w:rsid w:val="009403D6"/>
    <w:rsid w:val="009454D6"/>
    <w:rsid w:val="00951429"/>
    <w:rsid w:val="00952EE7"/>
    <w:rsid w:val="00955C83"/>
    <w:rsid w:val="009605EE"/>
    <w:rsid w:val="00961AB2"/>
    <w:rsid w:val="009627CD"/>
    <w:rsid w:val="00966FA1"/>
    <w:rsid w:val="0097161F"/>
    <w:rsid w:val="009721E3"/>
    <w:rsid w:val="0098003A"/>
    <w:rsid w:val="0098358E"/>
    <w:rsid w:val="00986700"/>
    <w:rsid w:val="009908B7"/>
    <w:rsid w:val="009975E0"/>
    <w:rsid w:val="009A386C"/>
    <w:rsid w:val="009B04CE"/>
    <w:rsid w:val="009C14F3"/>
    <w:rsid w:val="009C3765"/>
    <w:rsid w:val="009C41FD"/>
    <w:rsid w:val="009D0137"/>
    <w:rsid w:val="009D34B2"/>
    <w:rsid w:val="009D35E2"/>
    <w:rsid w:val="009D3937"/>
    <w:rsid w:val="009D76C4"/>
    <w:rsid w:val="009E29E6"/>
    <w:rsid w:val="009E48AA"/>
    <w:rsid w:val="009E5EE5"/>
    <w:rsid w:val="009F0D07"/>
    <w:rsid w:val="009F456C"/>
    <w:rsid w:val="009F7A46"/>
    <w:rsid w:val="009F7F10"/>
    <w:rsid w:val="00A02A5F"/>
    <w:rsid w:val="00A067B3"/>
    <w:rsid w:val="00A1130C"/>
    <w:rsid w:val="00A120B1"/>
    <w:rsid w:val="00A14112"/>
    <w:rsid w:val="00A23605"/>
    <w:rsid w:val="00A23B46"/>
    <w:rsid w:val="00A30BE5"/>
    <w:rsid w:val="00A40A5B"/>
    <w:rsid w:val="00A57420"/>
    <w:rsid w:val="00A642C3"/>
    <w:rsid w:val="00A67928"/>
    <w:rsid w:val="00A8293B"/>
    <w:rsid w:val="00A8546A"/>
    <w:rsid w:val="00A85C32"/>
    <w:rsid w:val="00A92878"/>
    <w:rsid w:val="00A92E17"/>
    <w:rsid w:val="00A96D6B"/>
    <w:rsid w:val="00A9780E"/>
    <w:rsid w:val="00AA0B6D"/>
    <w:rsid w:val="00AA169D"/>
    <w:rsid w:val="00AA5B00"/>
    <w:rsid w:val="00AB5766"/>
    <w:rsid w:val="00AC1190"/>
    <w:rsid w:val="00AC1B0A"/>
    <w:rsid w:val="00AC5329"/>
    <w:rsid w:val="00AC544F"/>
    <w:rsid w:val="00AD1A64"/>
    <w:rsid w:val="00AE008C"/>
    <w:rsid w:val="00AE19F4"/>
    <w:rsid w:val="00AE2E4B"/>
    <w:rsid w:val="00AE3666"/>
    <w:rsid w:val="00AE47B0"/>
    <w:rsid w:val="00AE6CB7"/>
    <w:rsid w:val="00AE6F8C"/>
    <w:rsid w:val="00AE74E5"/>
    <w:rsid w:val="00AF0183"/>
    <w:rsid w:val="00AF3C41"/>
    <w:rsid w:val="00B011F3"/>
    <w:rsid w:val="00B03295"/>
    <w:rsid w:val="00B15CA8"/>
    <w:rsid w:val="00B22614"/>
    <w:rsid w:val="00B23756"/>
    <w:rsid w:val="00B23F81"/>
    <w:rsid w:val="00B261A4"/>
    <w:rsid w:val="00B31731"/>
    <w:rsid w:val="00B35C95"/>
    <w:rsid w:val="00B40F2B"/>
    <w:rsid w:val="00B41DF3"/>
    <w:rsid w:val="00B51AD3"/>
    <w:rsid w:val="00B5347C"/>
    <w:rsid w:val="00B53A8C"/>
    <w:rsid w:val="00B55DA7"/>
    <w:rsid w:val="00B6075B"/>
    <w:rsid w:val="00B60D67"/>
    <w:rsid w:val="00B6482E"/>
    <w:rsid w:val="00B73386"/>
    <w:rsid w:val="00B73BB1"/>
    <w:rsid w:val="00B803D9"/>
    <w:rsid w:val="00B86616"/>
    <w:rsid w:val="00B906D8"/>
    <w:rsid w:val="00B91063"/>
    <w:rsid w:val="00B9409A"/>
    <w:rsid w:val="00B95F95"/>
    <w:rsid w:val="00B968FB"/>
    <w:rsid w:val="00B970A8"/>
    <w:rsid w:val="00BA1222"/>
    <w:rsid w:val="00BA1983"/>
    <w:rsid w:val="00BA77CA"/>
    <w:rsid w:val="00BB129A"/>
    <w:rsid w:val="00BB75DF"/>
    <w:rsid w:val="00BB79D0"/>
    <w:rsid w:val="00BC442A"/>
    <w:rsid w:val="00BD0527"/>
    <w:rsid w:val="00BD0CBA"/>
    <w:rsid w:val="00BD0CCC"/>
    <w:rsid w:val="00BD2F0F"/>
    <w:rsid w:val="00BD3C36"/>
    <w:rsid w:val="00BE0642"/>
    <w:rsid w:val="00BE12C9"/>
    <w:rsid w:val="00BE1CAB"/>
    <w:rsid w:val="00BE30D0"/>
    <w:rsid w:val="00BE7421"/>
    <w:rsid w:val="00BF56B4"/>
    <w:rsid w:val="00BF6C6F"/>
    <w:rsid w:val="00C02847"/>
    <w:rsid w:val="00C0300C"/>
    <w:rsid w:val="00C04543"/>
    <w:rsid w:val="00C05AAB"/>
    <w:rsid w:val="00C154A2"/>
    <w:rsid w:val="00C2403E"/>
    <w:rsid w:val="00C26B2B"/>
    <w:rsid w:val="00C305E7"/>
    <w:rsid w:val="00C3318F"/>
    <w:rsid w:val="00C347A5"/>
    <w:rsid w:val="00C37A9B"/>
    <w:rsid w:val="00C430EB"/>
    <w:rsid w:val="00C536F6"/>
    <w:rsid w:val="00C5656D"/>
    <w:rsid w:val="00C623B2"/>
    <w:rsid w:val="00C62A45"/>
    <w:rsid w:val="00C7263B"/>
    <w:rsid w:val="00C771BB"/>
    <w:rsid w:val="00C77846"/>
    <w:rsid w:val="00C80EA2"/>
    <w:rsid w:val="00C91241"/>
    <w:rsid w:val="00C94432"/>
    <w:rsid w:val="00C95BD4"/>
    <w:rsid w:val="00CA06C4"/>
    <w:rsid w:val="00CB0BA3"/>
    <w:rsid w:val="00CC175F"/>
    <w:rsid w:val="00CD12F8"/>
    <w:rsid w:val="00CD6204"/>
    <w:rsid w:val="00CD69B9"/>
    <w:rsid w:val="00CE040D"/>
    <w:rsid w:val="00CE1119"/>
    <w:rsid w:val="00CE60F9"/>
    <w:rsid w:val="00CF3AED"/>
    <w:rsid w:val="00CF52F0"/>
    <w:rsid w:val="00D007D3"/>
    <w:rsid w:val="00D00B4B"/>
    <w:rsid w:val="00D00C85"/>
    <w:rsid w:val="00D07A34"/>
    <w:rsid w:val="00D15E38"/>
    <w:rsid w:val="00D17C5D"/>
    <w:rsid w:val="00D27350"/>
    <w:rsid w:val="00D31B22"/>
    <w:rsid w:val="00D4173D"/>
    <w:rsid w:val="00D5153D"/>
    <w:rsid w:val="00D552B2"/>
    <w:rsid w:val="00D62158"/>
    <w:rsid w:val="00D713D9"/>
    <w:rsid w:val="00D756DA"/>
    <w:rsid w:val="00D76AED"/>
    <w:rsid w:val="00D77C43"/>
    <w:rsid w:val="00D926B3"/>
    <w:rsid w:val="00D934E8"/>
    <w:rsid w:val="00D96053"/>
    <w:rsid w:val="00D973A0"/>
    <w:rsid w:val="00DA0C87"/>
    <w:rsid w:val="00DA2DC0"/>
    <w:rsid w:val="00DA5682"/>
    <w:rsid w:val="00DA685B"/>
    <w:rsid w:val="00DA71EE"/>
    <w:rsid w:val="00DB4283"/>
    <w:rsid w:val="00DB4998"/>
    <w:rsid w:val="00DB7B20"/>
    <w:rsid w:val="00DC3DED"/>
    <w:rsid w:val="00DC3E5E"/>
    <w:rsid w:val="00DC7CF2"/>
    <w:rsid w:val="00DE2EF3"/>
    <w:rsid w:val="00DF2629"/>
    <w:rsid w:val="00E013B0"/>
    <w:rsid w:val="00E01BA5"/>
    <w:rsid w:val="00E030EF"/>
    <w:rsid w:val="00E07669"/>
    <w:rsid w:val="00E11053"/>
    <w:rsid w:val="00E229A1"/>
    <w:rsid w:val="00E26A6D"/>
    <w:rsid w:val="00E3126D"/>
    <w:rsid w:val="00E317E9"/>
    <w:rsid w:val="00E31E7C"/>
    <w:rsid w:val="00E34143"/>
    <w:rsid w:val="00E435AC"/>
    <w:rsid w:val="00E54E47"/>
    <w:rsid w:val="00E60A2A"/>
    <w:rsid w:val="00E73468"/>
    <w:rsid w:val="00E75688"/>
    <w:rsid w:val="00E7573E"/>
    <w:rsid w:val="00E75E4C"/>
    <w:rsid w:val="00E81557"/>
    <w:rsid w:val="00E83870"/>
    <w:rsid w:val="00E903DB"/>
    <w:rsid w:val="00E965BD"/>
    <w:rsid w:val="00EA0281"/>
    <w:rsid w:val="00EA6036"/>
    <w:rsid w:val="00EC5D6C"/>
    <w:rsid w:val="00EC64F0"/>
    <w:rsid w:val="00ED18E0"/>
    <w:rsid w:val="00EE72E2"/>
    <w:rsid w:val="00EF4310"/>
    <w:rsid w:val="00F044D9"/>
    <w:rsid w:val="00F05E4A"/>
    <w:rsid w:val="00F15535"/>
    <w:rsid w:val="00F16366"/>
    <w:rsid w:val="00F216C4"/>
    <w:rsid w:val="00F24A6D"/>
    <w:rsid w:val="00F3773B"/>
    <w:rsid w:val="00F45CD2"/>
    <w:rsid w:val="00F576F3"/>
    <w:rsid w:val="00F606E2"/>
    <w:rsid w:val="00F616B7"/>
    <w:rsid w:val="00F726B8"/>
    <w:rsid w:val="00F74D56"/>
    <w:rsid w:val="00F7795E"/>
    <w:rsid w:val="00F858D4"/>
    <w:rsid w:val="00F86FED"/>
    <w:rsid w:val="00FB17A4"/>
    <w:rsid w:val="00FB632E"/>
    <w:rsid w:val="00FC13BF"/>
    <w:rsid w:val="00FC72CF"/>
    <w:rsid w:val="00FC7DC1"/>
    <w:rsid w:val="00FE03C8"/>
    <w:rsid w:val="00FE4539"/>
    <w:rsid w:val="00FE75E3"/>
    <w:rsid w:val="00FF038C"/>
    <w:rsid w:val="00FF0B9F"/>
    <w:rsid w:val="00FF10BA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A0238"/>
  <w15:docId w15:val="{F141B6DC-FA95-4A8E-BB55-64155B7D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5B2"/>
  </w:style>
  <w:style w:type="paragraph" w:styleId="Nagwek1">
    <w:name w:val="heading 1"/>
    <w:basedOn w:val="Normalny"/>
    <w:next w:val="Normalny"/>
    <w:link w:val="Nagwek1Znak"/>
    <w:uiPriority w:val="99"/>
    <w:qFormat/>
    <w:rsid w:val="004B05B2"/>
    <w:pPr>
      <w:keepNext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B05B2"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B05B2"/>
    <w:pPr>
      <w:keepNext/>
      <w:jc w:val="right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B05B2"/>
    <w:pPr>
      <w:keepNext/>
      <w:ind w:left="360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975E0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975E0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975E0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975E0"/>
    <w:rPr>
      <w:rFonts w:ascii="Calibri" w:hAnsi="Calibri" w:cs="Calibri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4B05B2"/>
    <w:pPr>
      <w:jc w:val="both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975E0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4B05B2"/>
    <w:pPr>
      <w:widowControl w:val="0"/>
      <w:spacing w:line="240" w:lineRule="atLeast"/>
      <w:jc w:val="both"/>
    </w:pPr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75E0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5B2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975E0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B05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975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B05B2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4B05B2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A1222"/>
    <w:rPr>
      <w:b/>
      <w:bCs/>
      <w:sz w:val="28"/>
      <w:szCs w:val="28"/>
    </w:rPr>
  </w:style>
  <w:style w:type="paragraph" w:customStyle="1" w:styleId="8ny">
    <w:name w:val="8đůýny"/>
    <w:uiPriority w:val="99"/>
    <w:rsid w:val="00AE2E4B"/>
    <w:pPr>
      <w:widowControl w:val="0"/>
      <w:snapToGrid w:val="0"/>
      <w:spacing w:line="240" w:lineRule="atLeast"/>
      <w:ind w:left="16106" w:hanging="16030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D12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D12F8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3118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03295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31188D"/>
  </w:style>
  <w:style w:type="paragraph" w:styleId="Nagwek">
    <w:name w:val="header"/>
    <w:basedOn w:val="Normalny"/>
    <w:link w:val="NagwekZnak"/>
    <w:uiPriority w:val="99"/>
    <w:semiHidden/>
    <w:unhideWhenUsed/>
    <w:rsid w:val="004405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0587"/>
  </w:style>
  <w:style w:type="paragraph" w:styleId="Tekstdymka">
    <w:name w:val="Balloon Text"/>
    <w:basedOn w:val="Normalny"/>
    <w:link w:val="TekstdymkaZnak"/>
    <w:uiPriority w:val="99"/>
    <w:semiHidden/>
    <w:unhideWhenUsed/>
    <w:rsid w:val="00FF12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281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E34143"/>
    <w:pPr>
      <w:widowControl w:val="0"/>
      <w:spacing w:line="240" w:lineRule="atLeast"/>
    </w:pPr>
    <w:rPr>
      <w:snapToGrid w:val="0"/>
      <w:sz w:val="24"/>
    </w:rPr>
  </w:style>
  <w:style w:type="character" w:customStyle="1" w:styleId="Teksttreci">
    <w:name w:val="Tekst treści_"/>
    <w:basedOn w:val="Domylnaczcionkaakapitu"/>
    <w:link w:val="Teksttreci0"/>
    <w:rsid w:val="00C305E7"/>
    <w:rPr>
      <w:rFonts w:ascii="Arial" w:eastAsia="Arial" w:hAnsi="Arial" w:cs="Arial"/>
      <w:b/>
      <w:bCs/>
    </w:rPr>
  </w:style>
  <w:style w:type="paragraph" w:customStyle="1" w:styleId="Teksttreci0">
    <w:name w:val="Tekst treści"/>
    <w:basedOn w:val="Normalny"/>
    <w:link w:val="Teksttreci"/>
    <w:rsid w:val="00C305E7"/>
    <w:pPr>
      <w:widowControl w:val="0"/>
      <w:spacing w:after="240"/>
    </w:pPr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</vt:lpstr>
    </vt:vector>
  </TitlesOfParts>
  <Company>MIEJSKI ZARZĄD DRÓG RADOM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</dc:title>
  <dc:subject/>
  <dc:creator>EDWARD DMOCHOWSKI</dc:creator>
  <cp:keywords/>
  <dc:description/>
  <cp:lastModifiedBy>Ewelina Nowińska</cp:lastModifiedBy>
  <cp:revision>48</cp:revision>
  <cp:lastPrinted>2025-03-14T09:33:00Z</cp:lastPrinted>
  <dcterms:created xsi:type="dcterms:W3CDTF">2022-03-14T15:06:00Z</dcterms:created>
  <dcterms:modified xsi:type="dcterms:W3CDTF">2026-05-08T07:42:00Z</dcterms:modified>
</cp:coreProperties>
</file>